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F33A" w14:textId="77777777" w:rsidR="00B96F88" w:rsidRPr="00F9570F" w:rsidRDefault="00B96F88" w:rsidP="00B96F88">
      <w:pPr>
        <w:rPr>
          <w:rFonts w:ascii="Arial" w:hAnsi="Arial" w:cs="Arial"/>
          <w:b/>
          <w:bCs/>
          <w:sz w:val="30"/>
          <w:szCs w:val="30"/>
          <w:lang w:val="es-ES"/>
        </w:rPr>
      </w:pPr>
      <w:r w:rsidRPr="00F9570F">
        <w:rPr>
          <w:rFonts w:ascii="Arial" w:hAnsi="Arial" w:cs="Arial"/>
          <w:b/>
          <w:bCs/>
          <w:sz w:val="30"/>
          <w:szCs w:val="30"/>
          <w:lang w:val="es-ES"/>
        </w:rPr>
        <w:t>Lectio</w:t>
      </w:r>
      <w:r>
        <w:rPr>
          <w:rFonts w:ascii="Arial" w:hAnsi="Arial" w:cs="Arial"/>
          <w:b/>
          <w:bCs/>
          <w:sz w:val="30"/>
          <w:szCs w:val="30"/>
          <w:lang w:val="es-ES"/>
        </w:rPr>
        <w:t xml:space="preserve"> </w:t>
      </w:r>
    </w:p>
    <w:p w14:paraId="53A9B224" w14:textId="77777777" w:rsidR="00B96F88" w:rsidRPr="00F9570F" w:rsidRDefault="00B96F88" w:rsidP="00B96F88">
      <w:pPr>
        <w:rPr>
          <w:rFonts w:ascii="Arial" w:hAnsi="Arial" w:cs="Arial"/>
          <w:sz w:val="30"/>
          <w:szCs w:val="30"/>
          <w:lang w:val="es-ES"/>
        </w:rPr>
      </w:pPr>
    </w:p>
    <w:p w14:paraId="3023E027" w14:textId="77777777" w:rsidR="00B96F88" w:rsidRPr="00F9570F" w:rsidRDefault="00B96F88" w:rsidP="00B96F88">
      <w:pPr>
        <w:jc w:val="both"/>
        <w:rPr>
          <w:rFonts w:ascii="Arial" w:hAnsi="Arial" w:cs="Arial"/>
          <w:sz w:val="30"/>
          <w:szCs w:val="30"/>
          <w:lang w:val="pt-BR"/>
        </w:rPr>
      </w:pPr>
    </w:p>
    <w:p w14:paraId="6B5B002C" w14:textId="77777777" w:rsidR="00B96F88" w:rsidRPr="00F551E7" w:rsidRDefault="00B96F88" w:rsidP="00B96F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1E7">
        <w:rPr>
          <w:rFonts w:ascii="Arial" w:eastAsia="Times New Roman" w:hAnsi="Arial" w:cs="Arial"/>
          <w:color w:val="001320"/>
          <w:sz w:val="28"/>
          <w:szCs w:val="28"/>
        </w:rPr>
        <w:t>Certo homem tinha dois filhos.    O mais moço deles disse ao pai: Pai, dá-me a parte dos bens que me toca. Repartiu-lhes, pois, os seus haveres.    Poucos dias depois, o filho mais moço ajuntando tudo, partiu para um país distante, e ali desperdiçou os seus bens, vivendo dissolutamente.  E, havendo ele dissipado tudo, houve naquela terra uma grande fome, e começou a passar necessidades.  Então foi encontrar-se a um dos cidadãos daquele país, o qual o mandou para os seus campos a apascentar porcos.  E desejava encher o estômago com as alfarrobas que os porcos comiam; e ninguém lhe dava nada.  Caindo, porém, em si, disse: Quantos empregados de meu pai têm abundância de pão, e eu aqui pereço de fome!  Levantar-me-ei, irei ter com meu pai e dir-lhe-ei: Pai, pequei contra o céu e diante de ti;  já não sou digno de ser chamado teu filho; trata-me como um dos teus empregados.    Levantou-se, pois, e foi para seu pai. Estando ele ainda longe, seu pai o viu, encheu-se de compaixão e, correndo, lançou-se-lhe ao pescoço e o beijou.    Disse-lhe o filho: Pai, pequei conta o céu e diante de ti; já não sou digno de ser chamado teu filho.    Mas o pai disse aos seus servos: Trazei depressa a melhor roupa, e vesti-lha, e ponde-lhe um anel no dedo e alparcas nos pés;  trazei também o bezerro, cevado e matai-o; comamos, e regozijemo-nos,  porque este meu filho estava morto, e reviveu; tinha-se perdido, e foi achado. E começaram a regozijar-se.   </w:t>
      </w:r>
      <w:r w:rsidRPr="00F551E7">
        <w:rPr>
          <w:rFonts w:ascii="Arial" w:eastAsia="Times New Roman" w:hAnsi="Arial" w:cs="Arial"/>
          <w:color w:val="001320"/>
          <w:sz w:val="28"/>
          <w:szCs w:val="28"/>
        </w:rPr>
        <w:br/>
      </w:r>
      <w:r w:rsidRPr="00F551E7">
        <w:rPr>
          <w:rFonts w:ascii="Arial" w:eastAsia="Times New Roman" w:hAnsi="Arial" w:cs="Arial"/>
          <w:color w:val="001320"/>
          <w:sz w:val="28"/>
          <w:szCs w:val="28"/>
        </w:rPr>
        <w:br/>
        <w:t>Ora, o seu filho mais velho estava no campo; e quando voltava, ao aproximar-se de casa, ouviu a música e as danças;    e chegando um dos servos, perguntou-lhe que era aquilo.   </w:t>
      </w:r>
      <w:r w:rsidRPr="00F551E7">
        <w:rPr>
          <w:rFonts w:ascii="Arial" w:eastAsia="Times New Roman" w:hAnsi="Arial" w:cs="Arial"/>
          <w:color w:val="001320"/>
          <w:sz w:val="28"/>
          <w:szCs w:val="28"/>
          <w:shd w:val="clear" w:color="auto" w:fill="FDFEFF"/>
        </w:rPr>
        <w:t> </w:t>
      </w:r>
      <w:r w:rsidRPr="00F551E7">
        <w:rPr>
          <w:rFonts w:ascii="Arial" w:eastAsia="Times New Roman" w:hAnsi="Arial" w:cs="Arial"/>
          <w:color w:val="001320"/>
          <w:sz w:val="28"/>
          <w:szCs w:val="28"/>
        </w:rPr>
        <w:t xml:space="preserve"> Respondeu-lhe este: Chegou teu irmão; e teu pai matou o bezerro cevado, porque o recebeu são e salvo.   </w:t>
      </w:r>
      <w:r w:rsidRPr="00F551E7">
        <w:rPr>
          <w:rFonts w:ascii="Arial" w:eastAsia="Times New Roman" w:hAnsi="Arial" w:cs="Arial"/>
          <w:color w:val="001320"/>
          <w:sz w:val="28"/>
          <w:szCs w:val="28"/>
          <w:shd w:val="clear" w:color="auto" w:fill="FDFEFF"/>
        </w:rPr>
        <w:t> </w:t>
      </w:r>
      <w:r w:rsidRPr="00F551E7">
        <w:rPr>
          <w:rFonts w:ascii="Arial" w:eastAsia="Times New Roman" w:hAnsi="Arial" w:cs="Arial"/>
          <w:color w:val="001320"/>
          <w:sz w:val="28"/>
          <w:szCs w:val="28"/>
        </w:rPr>
        <w:t xml:space="preserve"> Mas ele se indignou e não queria entrar. Saiu então o pai e instava com ele.   Ele, porém, respondeu ao pai: Eis que há tantos anos te sirvo, e nunca transgredi um mandamento teu; contudo nunca me deste um cabrito para eu me regozijar com os meus amigos;  vindo, porém, este teu filho, que desperdiçou os teus bens com as meretrizes, mataste-lhe o bezerro cevado.    Replicou-lhe o pai: Filho, tu sempre estás comigo, e tudo o que é meu é teu;  era justo, porém, regozijarmo-nos e alegramo-nos, porque este teu irmão estava morto, e reviveu; tinha-se perdido, e foi achado.   </w:t>
      </w:r>
    </w:p>
    <w:p w14:paraId="1D22872E" w14:textId="77777777" w:rsidR="00B96F88" w:rsidRPr="00F551E7" w:rsidRDefault="00B96F88" w:rsidP="00B96F8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551E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399E96" w14:textId="77777777" w:rsidR="00C93F85" w:rsidRDefault="00B96F88"/>
    <w:sectPr w:rsidR="00C9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88"/>
    <w:rsid w:val="00635276"/>
    <w:rsid w:val="009360B7"/>
    <w:rsid w:val="00B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1414"/>
  <w15:chartTrackingRefBased/>
  <w15:docId w15:val="{D7691601-4201-44D9-85C5-5232B42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88"/>
    <w:pPr>
      <w:spacing w:after="0" w:line="240" w:lineRule="auto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Jacobs</dc:creator>
  <cp:keywords/>
  <dc:description/>
  <cp:lastModifiedBy>Patricia Jacobs</cp:lastModifiedBy>
  <cp:revision>1</cp:revision>
  <dcterms:created xsi:type="dcterms:W3CDTF">2020-07-11T02:33:00Z</dcterms:created>
  <dcterms:modified xsi:type="dcterms:W3CDTF">2020-07-11T02:34:00Z</dcterms:modified>
</cp:coreProperties>
</file>