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20" w:rsidRPr="00C023DD" w:rsidRDefault="001276AD" w:rsidP="00CA5C20">
      <w:pPr>
        <w:shd w:val="clear" w:color="auto" w:fill="F3FAF6"/>
        <w:spacing w:before="100" w:beforeAutospacing="1" w:after="100" w:afterAutospacing="1" w:line="240" w:lineRule="auto"/>
        <w:jc w:val="both"/>
        <w:outlineLvl w:val="4"/>
        <w:rPr>
          <w:rFonts w:eastAsia="Times New Roman" w:cs="Helvetica"/>
          <w:b/>
          <w:bCs/>
          <w:color w:val="0A0A0A"/>
          <w:sz w:val="32"/>
          <w:szCs w:val="32"/>
          <w:lang w:val="es-ES"/>
        </w:rPr>
      </w:pPr>
      <w:r w:rsidRPr="00C023DD">
        <w:rPr>
          <w:rFonts w:eastAsia="Times New Roman" w:cs="Helvetica"/>
          <w:b/>
          <w:bCs/>
          <w:color w:val="0A0A0A"/>
          <w:sz w:val="32"/>
          <w:szCs w:val="32"/>
          <w:lang w:val="es-ES"/>
        </w:rPr>
        <w:t>El Sermón del monte: Las B</w:t>
      </w:r>
      <w:r w:rsidR="00CA5C20" w:rsidRPr="00C023DD">
        <w:rPr>
          <w:rFonts w:eastAsia="Times New Roman" w:cs="Helvetica"/>
          <w:b/>
          <w:bCs/>
          <w:color w:val="0A0A0A"/>
          <w:sz w:val="32"/>
          <w:szCs w:val="32"/>
          <w:lang w:val="es-ES"/>
        </w:rPr>
        <w:t>ienaventuranzas</w:t>
      </w:r>
    </w:p>
    <w:p w:rsidR="001276AD" w:rsidRDefault="001276AD" w:rsidP="00CA5C20">
      <w:pPr>
        <w:shd w:val="clear" w:color="auto" w:fill="F3FAF6"/>
        <w:spacing w:before="100" w:beforeAutospacing="1" w:after="100" w:afterAutospacing="1" w:line="240" w:lineRule="auto"/>
        <w:jc w:val="both"/>
        <w:outlineLvl w:val="4"/>
        <w:rPr>
          <w:rFonts w:eastAsia="Times New Roman" w:cs="Helvetica"/>
          <w:bCs/>
          <w:sz w:val="28"/>
          <w:szCs w:val="28"/>
          <w:lang w:val="es-ES"/>
        </w:rPr>
      </w:pPr>
      <w:r w:rsidRPr="0007416B">
        <w:rPr>
          <w:rFonts w:eastAsia="Times New Roman" w:cs="Helvetica"/>
          <w:b/>
          <w:bCs/>
          <w:i/>
          <w:sz w:val="28"/>
          <w:szCs w:val="28"/>
          <w:lang w:val="es-ES"/>
        </w:rPr>
        <w:t>Las Bienaventuranzas son la  quintaesencia de las enseñanzas de Jesús; representan su explicación completa de lo que es la felicidad; son el torrente de las gracias del Espíritu Santo.</w:t>
      </w:r>
      <w:r w:rsidRPr="007F61C7">
        <w:rPr>
          <w:rFonts w:eastAsia="Times New Roman" w:cs="Helvetica"/>
          <w:bCs/>
          <w:i/>
          <w:sz w:val="28"/>
          <w:szCs w:val="28"/>
          <w:lang w:val="es-ES"/>
        </w:rPr>
        <w:t xml:space="preserve">                  </w:t>
      </w:r>
      <w:r w:rsidR="0007416B">
        <w:rPr>
          <w:rFonts w:eastAsia="Times New Roman" w:cs="Helvetica"/>
          <w:bCs/>
          <w:i/>
          <w:sz w:val="28"/>
          <w:szCs w:val="28"/>
          <w:lang w:val="es-ES"/>
        </w:rPr>
        <w:t>(</w:t>
      </w:r>
      <w:r w:rsidRPr="0007416B">
        <w:rPr>
          <w:rFonts w:eastAsia="Times New Roman" w:cs="Helvetica"/>
          <w:b/>
          <w:bCs/>
          <w:sz w:val="28"/>
          <w:szCs w:val="28"/>
          <w:lang w:val="es-ES"/>
        </w:rPr>
        <w:t>Thomas Keating, Invitación a Amar</w:t>
      </w:r>
      <w:r w:rsidR="0007416B">
        <w:rPr>
          <w:rFonts w:eastAsia="Times New Roman" w:cs="Helvetica"/>
          <w:b/>
          <w:bCs/>
          <w:sz w:val="28"/>
          <w:szCs w:val="28"/>
          <w:lang w:val="es-ES"/>
        </w:rPr>
        <w:t>)</w:t>
      </w:r>
    </w:p>
    <w:p w:rsidR="007F61C7" w:rsidRPr="007F61C7" w:rsidRDefault="00C023DD" w:rsidP="00C023DD">
      <w:pPr>
        <w:shd w:val="clear" w:color="auto" w:fill="F3FAF6"/>
        <w:spacing w:before="100" w:beforeAutospacing="1" w:after="100" w:afterAutospacing="1" w:line="240" w:lineRule="auto"/>
        <w:jc w:val="center"/>
        <w:outlineLvl w:val="4"/>
        <w:rPr>
          <w:rFonts w:eastAsia="Times New Roman" w:cs="Helvetica"/>
          <w:bCs/>
          <w:i/>
          <w:sz w:val="28"/>
          <w:szCs w:val="28"/>
          <w:lang w:val="es-ES"/>
        </w:rPr>
      </w:pPr>
      <w:r>
        <w:rPr>
          <w:rFonts w:eastAsia="Times New Roman" w:cs="Helvetica"/>
          <w:bCs/>
          <w:i/>
          <w:sz w:val="28"/>
          <w:szCs w:val="28"/>
          <w:lang w:val="es-ES"/>
        </w:rPr>
        <w:t>#</w:t>
      </w:r>
    </w:p>
    <w:p w:rsidR="00CA5C20" w:rsidRPr="007F61C7" w:rsidRDefault="00C023DD" w:rsidP="00CA5C20">
      <w:pPr>
        <w:shd w:val="clear" w:color="auto" w:fill="F3FAF6"/>
        <w:spacing w:before="100" w:beforeAutospacing="1" w:after="100" w:afterAutospacing="1" w:line="240" w:lineRule="auto"/>
        <w:jc w:val="both"/>
        <w:outlineLvl w:val="4"/>
        <w:rPr>
          <w:rFonts w:eastAsia="Times New Roman" w:cs="Helvetica"/>
          <w:b/>
          <w:sz w:val="28"/>
          <w:szCs w:val="28"/>
          <w:lang w:val="es-ES"/>
        </w:rPr>
      </w:pPr>
      <w:r>
        <w:rPr>
          <w:rFonts w:eastAsia="Times New Roman" w:cs="Arial"/>
          <w:b/>
          <w:sz w:val="28"/>
          <w:szCs w:val="28"/>
          <w:lang w:val="es-ES"/>
        </w:rPr>
        <w:t>“</w:t>
      </w:r>
      <w:r w:rsidR="00CA5C20" w:rsidRPr="007F61C7">
        <w:rPr>
          <w:rFonts w:eastAsia="Times New Roman" w:cs="Arial"/>
          <w:b/>
          <w:sz w:val="28"/>
          <w:szCs w:val="28"/>
          <w:lang w:val="es-ES"/>
        </w:rPr>
        <w:t>Jesús, al ver toda aquella</w:t>
      </w:r>
      <w:r w:rsidR="00754DA9" w:rsidRPr="007F61C7">
        <w:rPr>
          <w:rFonts w:eastAsia="Times New Roman" w:cs="Arial"/>
          <w:b/>
          <w:sz w:val="28"/>
          <w:szCs w:val="28"/>
          <w:lang w:val="es-ES"/>
        </w:rPr>
        <w:t xml:space="preserve"> </w:t>
      </w:r>
      <w:r w:rsidR="00CA5C20" w:rsidRPr="007F61C7">
        <w:rPr>
          <w:rFonts w:eastAsia="Times New Roman" w:cs="Arial"/>
          <w:b/>
          <w:sz w:val="28"/>
          <w:szCs w:val="28"/>
          <w:lang w:val="es-ES"/>
        </w:rPr>
        <w:t>muchedumbre, subió al monte. Se sentó y sus discípulos se reunieron a su alrededor.</w:t>
      </w:r>
      <w:r w:rsidR="00CA5C20" w:rsidRPr="007F61C7">
        <w:rPr>
          <w:rFonts w:eastAsia="Times New Roman" w:cs="Helvetica"/>
          <w:b/>
          <w:sz w:val="28"/>
          <w:szCs w:val="28"/>
          <w:lang w:val="es-ES"/>
        </w:rPr>
        <w:t xml:space="preserve"> </w:t>
      </w:r>
      <w:r w:rsidR="00CA5C20" w:rsidRPr="007F61C7">
        <w:rPr>
          <w:rFonts w:eastAsia="Times New Roman" w:cs="Arial"/>
          <w:b/>
          <w:sz w:val="28"/>
          <w:szCs w:val="28"/>
          <w:lang w:val="es-ES"/>
        </w:rPr>
        <w:t>Entonces comenzó a hablar y les enseñaba diciendo:</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los que tienen el espíritu del pobre, porque de ellos es el Reino de los Cielos.</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los que lloran, porque recibirán consuelo.</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los pacientes, porque recibirán la tierra en herencia.</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los que tienen hambre y sed de justicia, porque serán saciados.</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los compasivos, porque obtendrán misericordia.</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los de corazón limpio, porque verán a Dios.</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sz w:val="28"/>
          <w:szCs w:val="28"/>
          <w:lang w:val="es-ES"/>
        </w:rPr>
        <w:t>Felices los que trabajan por la paz, porque serán reconocidos como hijos de Dios.</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los que son perseguidos por causa del bien, porque de ellos es el Reino de los Cielos.</w:t>
      </w:r>
    </w:p>
    <w:p w:rsidR="00CA5C20" w:rsidRPr="007F61C7"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bCs/>
          <w:sz w:val="28"/>
          <w:szCs w:val="28"/>
          <w:lang w:val="es-ES"/>
        </w:rPr>
        <w:t> </w:t>
      </w:r>
      <w:r w:rsidRPr="007F61C7">
        <w:rPr>
          <w:rFonts w:eastAsia="Times New Roman" w:cs="Arial"/>
          <w:b/>
          <w:sz w:val="28"/>
          <w:szCs w:val="28"/>
          <w:lang w:val="es-ES"/>
        </w:rPr>
        <w:t>Felices ustedes, cuando por causa mía los insulten, los persigan y les levanten toda clase de calumnias.</w:t>
      </w:r>
    </w:p>
    <w:p w:rsidR="00754DA9" w:rsidRDefault="00CA5C20" w:rsidP="00CA5C20">
      <w:pPr>
        <w:shd w:val="clear" w:color="auto" w:fill="F3FAF6"/>
        <w:spacing w:before="100" w:beforeAutospacing="1" w:after="100" w:afterAutospacing="1" w:line="240" w:lineRule="auto"/>
        <w:jc w:val="both"/>
        <w:rPr>
          <w:rFonts w:eastAsia="Times New Roman" w:cs="Arial"/>
          <w:b/>
          <w:sz w:val="28"/>
          <w:szCs w:val="28"/>
          <w:lang w:val="es-ES"/>
        </w:rPr>
      </w:pPr>
      <w:r w:rsidRPr="007F61C7">
        <w:rPr>
          <w:rFonts w:eastAsia="Times New Roman" w:cs="Arial"/>
          <w:b/>
          <w:sz w:val="28"/>
          <w:szCs w:val="28"/>
          <w:lang w:val="es-ES"/>
        </w:rPr>
        <w:t>Alégrense y muéstrense contentos, porque será grande la recompensa que recibirán en el cielo. Pues bien saben que así persiguieron a los profetas que vivieron antes de ustedes</w:t>
      </w:r>
      <w:r w:rsidR="00C023DD">
        <w:rPr>
          <w:rFonts w:eastAsia="Times New Roman" w:cs="Arial"/>
          <w:b/>
          <w:sz w:val="28"/>
          <w:szCs w:val="28"/>
          <w:lang w:val="es-ES"/>
        </w:rPr>
        <w:t>”</w:t>
      </w:r>
      <w:r w:rsidRPr="007F61C7">
        <w:rPr>
          <w:rFonts w:eastAsia="Times New Roman" w:cs="Arial"/>
          <w:b/>
          <w:sz w:val="28"/>
          <w:szCs w:val="28"/>
          <w:lang w:val="es-ES"/>
        </w:rPr>
        <w:t>.</w:t>
      </w:r>
    </w:p>
    <w:p w:rsidR="007F61C7" w:rsidRPr="007F61C7" w:rsidRDefault="007F61C7" w:rsidP="00CA5C20">
      <w:pPr>
        <w:shd w:val="clear" w:color="auto" w:fill="F3FAF6"/>
        <w:spacing w:before="100" w:beforeAutospacing="1" w:after="100" w:afterAutospacing="1" w:line="240" w:lineRule="auto"/>
        <w:jc w:val="both"/>
        <w:rPr>
          <w:rFonts w:eastAsia="Times New Roman" w:cs="Arial"/>
          <w:b/>
          <w:sz w:val="28"/>
          <w:szCs w:val="28"/>
          <w:lang w:val="es-ES"/>
        </w:rPr>
      </w:pPr>
    </w:p>
    <w:p w:rsidR="00754DA9" w:rsidRPr="00C023DD" w:rsidRDefault="007F61C7" w:rsidP="00CA5C20">
      <w:pPr>
        <w:shd w:val="clear" w:color="auto" w:fill="F3FAF6"/>
        <w:spacing w:before="100" w:beforeAutospacing="1" w:after="100" w:afterAutospacing="1" w:line="240" w:lineRule="auto"/>
        <w:jc w:val="both"/>
        <w:rPr>
          <w:rFonts w:eastAsia="Times New Roman" w:cs="Arial"/>
          <w:b/>
          <w:sz w:val="32"/>
          <w:szCs w:val="32"/>
          <w:lang w:val="pt-BR"/>
        </w:rPr>
      </w:pPr>
      <w:r w:rsidRPr="00C023DD">
        <w:rPr>
          <w:rFonts w:eastAsia="Times New Roman" w:cs="Arial"/>
          <w:b/>
          <w:sz w:val="32"/>
          <w:szCs w:val="32"/>
          <w:lang w:val="pt-BR"/>
        </w:rPr>
        <w:lastRenderedPageBreak/>
        <w:t>O Sermão da Montanha : AS BEM-AVENTURANÇAS</w:t>
      </w:r>
    </w:p>
    <w:p w:rsidR="007F61C7" w:rsidRDefault="007F61C7" w:rsidP="007F61C7">
      <w:pPr>
        <w:shd w:val="clear" w:color="auto" w:fill="F3FAF6"/>
        <w:spacing w:before="100" w:beforeAutospacing="1" w:after="100" w:afterAutospacing="1" w:line="240" w:lineRule="auto"/>
        <w:jc w:val="both"/>
        <w:rPr>
          <w:rFonts w:eastAsia="Times New Roman" w:cs="Arial"/>
          <w:b/>
          <w:i/>
          <w:sz w:val="28"/>
          <w:szCs w:val="28"/>
          <w:lang w:val="pt-BR"/>
        </w:rPr>
      </w:pPr>
      <w:r>
        <w:rPr>
          <w:rFonts w:eastAsia="Times New Roman" w:cs="Arial"/>
          <w:b/>
          <w:i/>
          <w:sz w:val="28"/>
          <w:szCs w:val="28"/>
          <w:lang w:val="pt-BR"/>
        </w:rPr>
        <w:t>“</w:t>
      </w:r>
      <w:r w:rsidRPr="007F61C7">
        <w:rPr>
          <w:rFonts w:eastAsia="Times New Roman" w:cs="Arial"/>
          <w:b/>
          <w:i/>
          <w:sz w:val="28"/>
          <w:szCs w:val="28"/>
          <w:lang w:val="pt-BR"/>
        </w:rPr>
        <w:t>As Bem-aventuranças são a quinte</w:t>
      </w:r>
      <w:r>
        <w:rPr>
          <w:rFonts w:eastAsia="Times New Roman" w:cs="Arial"/>
          <w:b/>
          <w:i/>
          <w:sz w:val="28"/>
          <w:szCs w:val="28"/>
          <w:lang w:val="pt-BR"/>
        </w:rPr>
        <w:t>ssência do ensinamento de Jesus.  R</w:t>
      </w:r>
      <w:r w:rsidRPr="007F61C7">
        <w:rPr>
          <w:rFonts w:eastAsia="Times New Roman" w:cs="Arial"/>
          <w:b/>
          <w:i/>
          <w:sz w:val="28"/>
          <w:szCs w:val="28"/>
          <w:lang w:val="pt-BR"/>
        </w:rPr>
        <w:t xml:space="preserve">epresentam </w:t>
      </w:r>
      <w:r>
        <w:rPr>
          <w:rFonts w:eastAsia="Times New Roman" w:cs="Arial"/>
          <w:b/>
          <w:i/>
          <w:sz w:val="28"/>
          <w:szCs w:val="28"/>
          <w:lang w:val="pt-BR"/>
        </w:rPr>
        <w:t xml:space="preserve">sua explicação completa do que é a felicidade;  são a torrente das graças do Espírito Santo”.    </w:t>
      </w:r>
      <w:r w:rsidR="0007416B">
        <w:rPr>
          <w:rFonts w:eastAsia="Times New Roman" w:cs="Arial"/>
          <w:b/>
          <w:i/>
          <w:sz w:val="28"/>
          <w:szCs w:val="28"/>
          <w:lang w:val="pt-BR"/>
        </w:rPr>
        <w:t>(Thomas Keating, Convite ao Amor)</w:t>
      </w:r>
    </w:p>
    <w:p w:rsidR="001939F0" w:rsidRDefault="001939F0" w:rsidP="001939F0">
      <w:pPr>
        <w:shd w:val="clear" w:color="auto" w:fill="F3FAF6"/>
        <w:spacing w:before="100" w:beforeAutospacing="1" w:after="100" w:afterAutospacing="1" w:line="240" w:lineRule="auto"/>
        <w:jc w:val="center"/>
        <w:rPr>
          <w:rFonts w:eastAsia="Times New Roman" w:cs="Arial"/>
          <w:b/>
          <w:i/>
          <w:sz w:val="28"/>
          <w:szCs w:val="28"/>
          <w:lang w:val="pt-BR"/>
        </w:rPr>
      </w:pPr>
      <w:r>
        <w:rPr>
          <w:rFonts w:eastAsia="Times New Roman" w:cs="Arial"/>
          <w:b/>
          <w:i/>
          <w:sz w:val="28"/>
          <w:szCs w:val="28"/>
          <w:lang w:val="pt-BR"/>
        </w:rPr>
        <w:t>#</w:t>
      </w:r>
    </w:p>
    <w:p w:rsidR="00754DA9" w:rsidRPr="001939F0"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"Vendo aquelas</w:t>
      </w:r>
      <w:r w:rsidR="001939F0">
        <w:rPr>
          <w:b/>
          <w:sz w:val="28"/>
          <w:szCs w:val="28"/>
          <w:shd w:val="clear" w:color="auto" w:fill="FFFFFF"/>
          <w:lang w:val="pt-BR"/>
        </w:rPr>
        <w:t xml:space="preserve"> </w:t>
      </w:r>
      <w:r w:rsidRPr="007F61C7">
        <w:rPr>
          <w:b/>
          <w:sz w:val="28"/>
          <w:szCs w:val="28"/>
          <w:shd w:val="clear" w:color="auto" w:fill="FFFFFF"/>
          <w:lang w:val="pt-BR"/>
        </w:rPr>
        <w:t xml:space="preserve"> multidões, Jesus subiu à montanha. Sentou-se e seus discípulos aproximaram-se dele. </w:t>
      </w:r>
      <w:r w:rsidRPr="001939F0">
        <w:rPr>
          <w:b/>
          <w:sz w:val="28"/>
          <w:szCs w:val="28"/>
          <w:shd w:val="clear" w:color="auto" w:fill="FFFFFF"/>
          <w:lang w:val="pt-BR"/>
        </w:rPr>
        <w:t xml:space="preserve">Então, abriu a boca e lhes ensinava, dizendo: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“Bem-aventurados</w:t>
      </w:r>
      <w:r w:rsidR="001939F0">
        <w:rPr>
          <w:b/>
          <w:sz w:val="28"/>
          <w:szCs w:val="28"/>
          <w:shd w:val="clear" w:color="auto" w:fill="FFFFFF"/>
          <w:lang w:val="pt-BR"/>
        </w:rPr>
        <w:t xml:space="preserve"> </w:t>
      </w:r>
      <w:r w:rsidRPr="007F61C7">
        <w:rPr>
          <w:b/>
          <w:sz w:val="28"/>
          <w:szCs w:val="28"/>
          <w:shd w:val="clear" w:color="auto" w:fill="FFFFFF"/>
          <w:lang w:val="pt-BR"/>
        </w:rPr>
        <w:t xml:space="preserve"> os que têm um coração de pobre, porque deles é o Reino dos Céus! </w:t>
      </w:r>
    </w:p>
    <w:p w:rsidR="007F61C7" w:rsidRPr="007F61C7" w:rsidRDefault="00754DA9" w:rsidP="001939F0">
      <w:pPr>
        <w:shd w:val="clear" w:color="auto" w:fill="F3FAF6"/>
        <w:spacing w:before="100" w:beforeAutospacing="1" w:after="100" w:afterAutospacing="1" w:line="240" w:lineRule="auto"/>
        <w:jc w:val="both"/>
        <w:rPr>
          <w:rFonts w:eastAsia="Times New Roman" w:cs="Arial"/>
          <w:b/>
          <w:i/>
          <w:sz w:val="28"/>
          <w:szCs w:val="28"/>
          <w:lang w:val="pt-BR"/>
        </w:rPr>
      </w:pPr>
      <w:r w:rsidRPr="007F61C7">
        <w:rPr>
          <w:b/>
          <w:sz w:val="28"/>
          <w:szCs w:val="28"/>
          <w:shd w:val="clear" w:color="auto" w:fill="FFFFFF"/>
          <w:lang w:val="pt-BR"/>
        </w:rPr>
        <w:t>Bem-aventurados os que cho</w:t>
      </w:r>
      <w:r w:rsidRPr="007F61C7">
        <w:rPr>
          <w:b/>
          <w:sz w:val="28"/>
          <w:szCs w:val="28"/>
          <w:shd w:val="clear" w:color="auto" w:fill="FFFFFF"/>
          <w:lang w:val="pt-BR"/>
        </w:rPr>
        <w:softHyphen/>
        <w:t xml:space="preserve">ram, porque serão consolados!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 xml:space="preserve">Bem-aventurados os mansos, porque possuirão a terra!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 xml:space="preserve">Bem-aventurados os que têm fome e sede de justiça, porque serão saciados!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Bem-aventurados os misericordiosos, porque alcançarão miseri</w:t>
      </w:r>
      <w:r w:rsidRPr="007F61C7">
        <w:rPr>
          <w:b/>
          <w:sz w:val="28"/>
          <w:szCs w:val="28"/>
          <w:shd w:val="clear" w:color="auto" w:fill="FFFFFF"/>
          <w:lang w:val="pt-BR"/>
        </w:rPr>
        <w:softHyphen/>
        <w:t xml:space="preserve">córdia!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 xml:space="preserve">Bem-aventurados os puros de coração, porque verão Deus!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 xml:space="preserve">Bem-aventurados os pacíficos, porque serão chamados filhos de Deus!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 xml:space="preserve">Bem-aventurados os que são perseguidos por causa da justiça, porque deles é o Reino dos Céus! </w:t>
      </w:r>
    </w:p>
    <w:p w:rsidR="00754DA9" w:rsidRPr="007F61C7" w:rsidRDefault="00754DA9" w:rsidP="001939F0">
      <w:pPr>
        <w:shd w:val="clear" w:color="auto" w:fill="F3FAF6"/>
        <w:spacing w:before="100" w:beforeAutospacing="1" w:after="100" w:afterAutospacing="1" w:line="240" w:lineRule="auto"/>
        <w:jc w:val="both"/>
        <w:rPr>
          <w:b/>
          <w:sz w:val="28"/>
          <w:szCs w:val="28"/>
          <w:shd w:val="clear" w:color="auto" w:fill="FFFFFF"/>
          <w:lang w:val="pt-BR"/>
        </w:rPr>
      </w:pPr>
      <w:r w:rsidRPr="007F61C7">
        <w:rPr>
          <w:b/>
          <w:sz w:val="28"/>
          <w:szCs w:val="28"/>
          <w:shd w:val="clear" w:color="auto" w:fill="FFFFFF"/>
          <w:lang w:val="pt-BR"/>
        </w:rPr>
        <w:t>Bem-aventurados</w:t>
      </w:r>
      <w:r w:rsidR="001939F0">
        <w:rPr>
          <w:b/>
          <w:sz w:val="28"/>
          <w:szCs w:val="28"/>
          <w:shd w:val="clear" w:color="auto" w:fill="FFFFFF"/>
          <w:lang w:val="pt-BR"/>
        </w:rPr>
        <w:t xml:space="preserve"> </w:t>
      </w:r>
      <w:r w:rsidRPr="007F61C7">
        <w:rPr>
          <w:b/>
          <w:sz w:val="28"/>
          <w:szCs w:val="28"/>
          <w:shd w:val="clear" w:color="auto" w:fill="FFFFFF"/>
          <w:lang w:val="pt-BR"/>
        </w:rPr>
        <w:t xml:space="preserve"> sereis quando vos caluniarem, quando vos perseguirem e disserem falsamente todo o mal contra vós por causa de mim. </w:t>
      </w:r>
    </w:p>
    <w:p w:rsidR="001939F0" w:rsidRDefault="00754DA9" w:rsidP="001939F0">
      <w:pPr>
        <w:shd w:val="clear" w:color="auto" w:fill="F3FAF6"/>
        <w:spacing w:before="100" w:beforeAutospacing="1" w:after="100" w:afterAutospacing="1" w:line="240" w:lineRule="auto"/>
        <w:jc w:val="both"/>
        <w:rPr>
          <w:rFonts w:eastAsia="Times New Roman" w:cs="Arial"/>
          <w:b/>
          <w:i/>
          <w:sz w:val="28"/>
          <w:szCs w:val="28"/>
          <w:lang w:val="pt-BR"/>
        </w:rPr>
      </w:pPr>
      <w:r w:rsidRPr="007F61C7">
        <w:rPr>
          <w:b/>
          <w:sz w:val="28"/>
          <w:szCs w:val="28"/>
          <w:shd w:val="clear" w:color="auto" w:fill="FFFFFF"/>
          <w:lang w:val="pt-BR"/>
        </w:rPr>
        <w:t xml:space="preserve">Alegrai-vos e exultai, porque será grande a vossa recompensa nos céus, pois assim perseguiram os profetas </w:t>
      </w:r>
      <w:r w:rsidR="001939F0">
        <w:rPr>
          <w:b/>
          <w:sz w:val="28"/>
          <w:szCs w:val="28"/>
          <w:shd w:val="clear" w:color="auto" w:fill="FFFFFF"/>
          <w:lang w:val="pt-BR"/>
        </w:rPr>
        <w:t xml:space="preserve"> </w:t>
      </w:r>
      <w:r w:rsidRPr="007F61C7">
        <w:rPr>
          <w:b/>
          <w:sz w:val="28"/>
          <w:szCs w:val="28"/>
          <w:shd w:val="clear" w:color="auto" w:fill="FFFFFF"/>
          <w:lang w:val="pt-BR"/>
        </w:rPr>
        <w:t>que vieram antes de vós”."</w:t>
      </w:r>
      <w:r w:rsidR="001939F0" w:rsidRPr="001939F0">
        <w:rPr>
          <w:rFonts w:eastAsia="Times New Roman" w:cs="Arial"/>
          <w:b/>
          <w:i/>
          <w:sz w:val="28"/>
          <w:szCs w:val="28"/>
          <w:lang w:val="pt-BR"/>
        </w:rPr>
        <w:t xml:space="preserve"> </w:t>
      </w:r>
      <w:r w:rsidR="001939F0">
        <w:rPr>
          <w:rFonts w:eastAsia="Times New Roman" w:cs="Arial"/>
          <w:b/>
          <w:i/>
          <w:sz w:val="28"/>
          <w:szCs w:val="28"/>
          <w:lang w:val="pt-BR"/>
        </w:rPr>
        <w:t xml:space="preserve">      </w:t>
      </w:r>
    </w:p>
    <w:p w:rsidR="001939F0" w:rsidRPr="007F61C7" w:rsidRDefault="001939F0" w:rsidP="001939F0">
      <w:pPr>
        <w:shd w:val="clear" w:color="auto" w:fill="F3FAF6"/>
        <w:spacing w:before="100" w:beforeAutospacing="1" w:after="100" w:afterAutospacing="1" w:line="240" w:lineRule="auto"/>
        <w:jc w:val="right"/>
        <w:rPr>
          <w:rFonts w:eastAsia="Times New Roman" w:cs="Arial"/>
          <w:b/>
          <w:i/>
          <w:sz w:val="28"/>
          <w:szCs w:val="28"/>
          <w:lang w:val="pt-BR"/>
        </w:rPr>
      </w:pPr>
      <w:r>
        <w:rPr>
          <w:rFonts w:eastAsia="Times New Roman" w:cs="Arial"/>
          <w:b/>
          <w:i/>
          <w:sz w:val="28"/>
          <w:szCs w:val="28"/>
          <w:lang w:val="pt-BR"/>
        </w:rPr>
        <w:t xml:space="preserve"> Mateus 5, 1-12</w:t>
      </w:r>
    </w:p>
    <w:p w:rsidR="00CA5C20" w:rsidRPr="00A27A91" w:rsidRDefault="00CA5C20" w:rsidP="00A27A91">
      <w:pPr>
        <w:shd w:val="clear" w:color="auto" w:fill="F3FAF6"/>
        <w:spacing w:before="100" w:beforeAutospacing="1" w:after="100" w:afterAutospacing="1" w:line="240" w:lineRule="auto"/>
        <w:jc w:val="both"/>
        <w:rPr>
          <w:rFonts w:eastAsia="Times New Roman" w:cs="Arial"/>
          <w:b/>
          <w:sz w:val="28"/>
          <w:szCs w:val="28"/>
          <w:lang w:val="pt-BR"/>
        </w:rPr>
      </w:pPr>
    </w:p>
    <w:p w:rsidR="00CA5C20" w:rsidRDefault="00CA5C20" w:rsidP="00CA5C20">
      <w:pPr>
        <w:shd w:val="clear" w:color="auto" w:fill="F3FAF6"/>
        <w:spacing w:before="100" w:beforeAutospacing="1" w:after="100" w:afterAutospacing="1" w:line="240" w:lineRule="auto"/>
        <w:jc w:val="both"/>
        <w:outlineLvl w:val="4"/>
        <w:rPr>
          <w:rFonts w:ascii="Helvetica" w:eastAsia="Times New Roman" w:hAnsi="Helvetica" w:cs="Helvetica"/>
          <w:color w:val="0A0A0A"/>
          <w:sz w:val="20"/>
          <w:szCs w:val="20"/>
          <w:lang w:val="es-ES"/>
        </w:rPr>
      </w:pPr>
      <w:r w:rsidRPr="00E11059">
        <w:rPr>
          <w:b/>
          <w:noProof/>
          <w:sz w:val="28"/>
          <w:szCs w:val="28"/>
          <w:lang w:val="pt-BR" w:eastAsia="pt-BR"/>
        </w:rPr>
        <w:lastRenderedPageBreak/>
        <w:drawing>
          <wp:inline distT="0" distB="0" distL="0" distR="0" wp14:anchorId="53B67B72" wp14:editId="1AAAAF6A">
            <wp:extent cx="5943600" cy="3354070"/>
            <wp:effectExtent l="0" t="0" r="0" b="0"/>
            <wp:docPr id="3" name="Picture 3" descr="Homilía Mont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ilía Montañ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54070"/>
                    </a:xfrm>
                    <a:prstGeom prst="rect">
                      <a:avLst/>
                    </a:prstGeom>
                    <a:noFill/>
                    <a:ln>
                      <a:noFill/>
                    </a:ln>
                  </pic:spPr>
                </pic:pic>
              </a:graphicData>
            </a:graphic>
          </wp:inline>
        </w:drawing>
      </w:r>
    </w:p>
    <w:p w:rsidR="00CA5C20" w:rsidRPr="00CA5C20" w:rsidRDefault="00CA5C20" w:rsidP="00CA5C20">
      <w:pPr>
        <w:shd w:val="clear" w:color="auto" w:fill="F3FAF6"/>
        <w:spacing w:before="100" w:beforeAutospacing="1" w:after="100" w:afterAutospacing="1" w:line="240" w:lineRule="auto"/>
        <w:jc w:val="both"/>
        <w:outlineLvl w:val="4"/>
        <w:rPr>
          <w:rFonts w:ascii="Helvetica" w:eastAsia="Times New Roman" w:hAnsi="Helvetica" w:cs="Helvetica"/>
          <w:color w:val="0A0A0A"/>
          <w:sz w:val="20"/>
          <w:szCs w:val="20"/>
          <w:lang w:val="es-ES"/>
        </w:rPr>
      </w:pPr>
    </w:p>
    <w:p w:rsidR="00586C9F" w:rsidRDefault="00586C9F">
      <w:pPr>
        <w:rPr>
          <w:b/>
          <w:sz w:val="28"/>
          <w:szCs w:val="28"/>
          <w:lang w:val="es-ES"/>
        </w:rPr>
      </w:pPr>
    </w:p>
    <w:p w:rsidR="00586C9F" w:rsidRDefault="00586C9F">
      <w:pPr>
        <w:rPr>
          <w:b/>
          <w:sz w:val="28"/>
          <w:szCs w:val="28"/>
          <w:lang w:val="es-ES"/>
        </w:rPr>
      </w:pPr>
    </w:p>
    <w:p w:rsidR="008404E0" w:rsidRPr="00E11059" w:rsidRDefault="009411BC">
      <w:pPr>
        <w:rPr>
          <w:b/>
          <w:sz w:val="28"/>
          <w:szCs w:val="28"/>
          <w:lang w:val="es-ES"/>
        </w:rPr>
      </w:pPr>
      <w:r>
        <w:rPr>
          <w:b/>
          <w:sz w:val="28"/>
          <w:szCs w:val="28"/>
          <w:lang w:val="es-ES"/>
        </w:rPr>
        <w:t>Principio Teoló</w:t>
      </w:r>
      <w:r w:rsidR="00E11059" w:rsidRPr="00E11059">
        <w:rPr>
          <w:b/>
          <w:sz w:val="28"/>
          <w:szCs w:val="28"/>
          <w:lang w:val="es-ES"/>
        </w:rPr>
        <w:t>gico 5</w:t>
      </w:r>
    </w:p>
    <w:p w:rsidR="00E11059" w:rsidRPr="00E11059" w:rsidRDefault="00E11059">
      <w:pPr>
        <w:rPr>
          <w:b/>
          <w:sz w:val="28"/>
          <w:szCs w:val="28"/>
          <w:lang w:val="es-ES"/>
        </w:rPr>
      </w:pPr>
      <w:r w:rsidRPr="00E11059">
        <w:rPr>
          <w:b/>
          <w:sz w:val="28"/>
          <w:szCs w:val="28"/>
          <w:lang w:val="es-ES"/>
        </w:rPr>
        <w:t xml:space="preserve">La Presencia Divina </w:t>
      </w:r>
      <w:r w:rsidR="009411BC">
        <w:rPr>
          <w:b/>
          <w:sz w:val="28"/>
          <w:szCs w:val="28"/>
          <w:lang w:val="es-ES"/>
        </w:rPr>
        <w:t>que nos habita afirma nuestro nú</w:t>
      </w:r>
      <w:r w:rsidRPr="00E11059">
        <w:rPr>
          <w:b/>
          <w:sz w:val="28"/>
          <w:szCs w:val="28"/>
          <w:lang w:val="es-ES"/>
        </w:rPr>
        <w:t>cleo innato de bondad y es ex</w:t>
      </w:r>
      <w:r w:rsidR="009411BC">
        <w:rPr>
          <w:b/>
          <w:sz w:val="28"/>
          <w:szCs w:val="28"/>
          <w:lang w:val="es-ES"/>
        </w:rPr>
        <w:t>presada plenamente en la teología de la Santí</w:t>
      </w:r>
      <w:r w:rsidRPr="00E11059">
        <w:rPr>
          <w:b/>
          <w:sz w:val="28"/>
          <w:szCs w:val="28"/>
          <w:lang w:val="es-ES"/>
        </w:rPr>
        <w:t>sima Trinidad.</w:t>
      </w:r>
    </w:p>
    <w:p w:rsidR="00E11059" w:rsidRDefault="00E11059">
      <w:pPr>
        <w:rPr>
          <w:i/>
          <w:sz w:val="28"/>
          <w:szCs w:val="28"/>
          <w:lang w:val="es-ES"/>
        </w:rPr>
      </w:pPr>
      <w:r>
        <w:rPr>
          <w:i/>
          <w:sz w:val="28"/>
          <w:szCs w:val="28"/>
          <w:lang w:val="es-ES"/>
        </w:rPr>
        <w:t>La Presencia Divina que nos habita se comunica con nosotros de dos maneras. Primero, nos recuerda que hemos sido creados de la nada a imagen y semejanza de Dios. Esta creencia reafirma nuestra esencia fundamental de bondad, que fluye del don de la vida. Segundo, sana las heridas de nuestra naturaleza humana, que surgen de etapas primitivas de conciencia. Nuestras necesidades instintivas no han sido integradas por completo al nivel evolutivo de consciencia racional, con su capacidad de pens</w:t>
      </w:r>
      <w:r w:rsidR="009411BC">
        <w:rPr>
          <w:i/>
          <w:sz w:val="28"/>
          <w:szCs w:val="28"/>
          <w:lang w:val="es-ES"/>
        </w:rPr>
        <w:t>amiento abstracto, libre albedrí</w:t>
      </w:r>
      <w:r>
        <w:rPr>
          <w:i/>
          <w:sz w:val="28"/>
          <w:szCs w:val="28"/>
          <w:lang w:val="es-ES"/>
        </w:rPr>
        <w:t xml:space="preserve">o y compasión por los demás. La evolución espiritual es el proceso sanador de transformación divina por medio de la intimidad establecida en la oración y el seguimiento del ejemplo y la enseñanza </w:t>
      </w:r>
      <w:r w:rsidR="009411BC">
        <w:rPr>
          <w:i/>
          <w:sz w:val="28"/>
          <w:szCs w:val="28"/>
          <w:lang w:val="es-ES"/>
        </w:rPr>
        <w:t xml:space="preserve"> de Jesú</w:t>
      </w:r>
      <w:r>
        <w:rPr>
          <w:i/>
          <w:sz w:val="28"/>
          <w:szCs w:val="28"/>
          <w:lang w:val="es-ES"/>
        </w:rPr>
        <w:t>s en nuestra vida diaria.</w:t>
      </w:r>
    </w:p>
    <w:p w:rsidR="00586C9F" w:rsidRDefault="00586C9F" w:rsidP="00586C9F">
      <w:pPr>
        <w:jc w:val="center"/>
        <w:rPr>
          <w:b/>
          <w:i/>
          <w:sz w:val="28"/>
          <w:szCs w:val="28"/>
          <w:lang w:val="es-ES"/>
        </w:rPr>
      </w:pPr>
    </w:p>
    <w:p w:rsidR="00586C9F" w:rsidRDefault="00586C9F" w:rsidP="00586C9F">
      <w:pPr>
        <w:jc w:val="both"/>
        <w:rPr>
          <w:b/>
          <w:sz w:val="28"/>
          <w:szCs w:val="28"/>
          <w:lang w:val="es-ES"/>
        </w:rPr>
      </w:pPr>
      <w:proofErr w:type="spellStart"/>
      <w:r>
        <w:rPr>
          <w:b/>
          <w:sz w:val="28"/>
          <w:szCs w:val="28"/>
          <w:lang w:val="es-ES"/>
        </w:rPr>
        <w:t>Princípio</w:t>
      </w:r>
      <w:proofErr w:type="spellEnd"/>
      <w:r>
        <w:rPr>
          <w:b/>
          <w:sz w:val="28"/>
          <w:szCs w:val="28"/>
          <w:lang w:val="es-ES"/>
        </w:rPr>
        <w:t xml:space="preserve"> Teológico 5</w:t>
      </w:r>
    </w:p>
    <w:p w:rsidR="00586C9F" w:rsidRPr="00586C9F" w:rsidRDefault="00586C9F" w:rsidP="00586C9F">
      <w:pPr>
        <w:pStyle w:val="font8"/>
        <w:spacing w:before="0" w:beforeAutospacing="0" w:after="0" w:afterAutospacing="0"/>
        <w:textAlignment w:val="baseline"/>
        <w:rPr>
          <w:rFonts w:asciiTheme="minorHAnsi" w:hAnsiTheme="minorHAnsi" w:cstheme="minorHAnsi"/>
          <w:b/>
          <w:sz w:val="28"/>
          <w:szCs w:val="28"/>
        </w:rPr>
      </w:pPr>
      <w:r w:rsidRPr="00586C9F">
        <w:rPr>
          <w:rStyle w:val="backcolor11"/>
          <w:rFonts w:asciiTheme="minorHAnsi" w:hAnsiTheme="minorHAnsi" w:cstheme="minorHAnsi"/>
          <w:b/>
          <w:sz w:val="28"/>
          <w:szCs w:val="28"/>
          <w:bdr w:val="none" w:sz="0" w:space="0" w:color="auto" w:frame="1"/>
        </w:rPr>
        <w:t xml:space="preserve"> A Presença Divina que nos habita afirma nosso núcleo inato de bondade e é expre</w:t>
      </w:r>
      <w:r>
        <w:rPr>
          <w:rStyle w:val="backcolor11"/>
          <w:rFonts w:asciiTheme="minorHAnsi" w:hAnsiTheme="minorHAnsi" w:cstheme="minorHAnsi"/>
          <w:b/>
          <w:sz w:val="28"/>
          <w:szCs w:val="28"/>
          <w:bdr w:val="none" w:sz="0" w:space="0" w:color="auto" w:frame="1"/>
        </w:rPr>
        <w:t>ssa</w:t>
      </w:r>
      <w:proofErr w:type="gramStart"/>
      <w:r>
        <w:rPr>
          <w:rStyle w:val="backcolor11"/>
          <w:rFonts w:asciiTheme="minorHAnsi" w:hAnsiTheme="minorHAnsi" w:cstheme="minorHAnsi"/>
          <w:b/>
          <w:sz w:val="28"/>
          <w:szCs w:val="28"/>
          <w:bdr w:val="none" w:sz="0" w:space="0" w:color="auto" w:frame="1"/>
        </w:rPr>
        <w:t xml:space="preserve"> </w:t>
      </w:r>
      <w:bookmarkStart w:id="0" w:name="_GoBack"/>
      <w:bookmarkEnd w:id="0"/>
      <w:r w:rsidRPr="00586C9F">
        <w:rPr>
          <w:rStyle w:val="backcolor11"/>
          <w:rFonts w:asciiTheme="minorHAnsi" w:hAnsiTheme="minorHAnsi" w:cstheme="minorHAnsi"/>
          <w:b/>
          <w:sz w:val="28"/>
          <w:szCs w:val="28"/>
          <w:bdr w:val="none" w:sz="0" w:space="0" w:color="auto" w:frame="1"/>
        </w:rPr>
        <w:t xml:space="preserve"> </w:t>
      </w:r>
      <w:proofErr w:type="gramEnd"/>
      <w:r w:rsidRPr="00586C9F">
        <w:rPr>
          <w:rStyle w:val="backcolor11"/>
          <w:rFonts w:asciiTheme="minorHAnsi" w:hAnsiTheme="minorHAnsi" w:cstheme="minorHAnsi"/>
          <w:b/>
          <w:sz w:val="28"/>
          <w:szCs w:val="28"/>
          <w:bdr w:val="none" w:sz="0" w:space="0" w:color="auto" w:frame="1"/>
        </w:rPr>
        <w:t>plenamente na teologia da Santíssima Trindade.</w:t>
      </w:r>
    </w:p>
    <w:p w:rsidR="00586C9F" w:rsidRPr="00966406" w:rsidRDefault="00586C9F" w:rsidP="00586C9F">
      <w:pPr>
        <w:pStyle w:val="font8"/>
        <w:spacing w:before="0" w:beforeAutospacing="0" w:after="0" w:afterAutospacing="0"/>
        <w:textAlignment w:val="baseline"/>
        <w:rPr>
          <w:b/>
          <w:sz w:val="28"/>
          <w:szCs w:val="28"/>
        </w:rPr>
      </w:pPr>
      <w:r w:rsidRPr="00966406">
        <w:rPr>
          <w:b/>
          <w:sz w:val="28"/>
          <w:szCs w:val="28"/>
        </w:rPr>
        <w:t> </w:t>
      </w:r>
    </w:p>
    <w:p w:rsidR="00586C9F" w:rsidRPr="00586C9F" w:rsidRDefault="00586C9F" w:rsidP="00586C9F">
      <w:pPr>
        <w:pStyle w:val="font8"/>
        <w:spacing w:before="0" w:beforeAutospacing="0" w:after="0" w:afterAutospacing="0"/>
        <w:jc w:val="both"/>
        <w:textAlignment w:val="baseline"/>
        <w:rPr>
          <w:rFonts w:asciiTheme="minorHAnsi" w:hAnsiTheme="minorHAnsi" w:cstheme="minorHAnsi"/>
          <w:sz w:val="28"/>
          <w:szCs w:val="28"/>
        </w:rPr>
      </w:pPr>
      <w:r w:rsidRPr="00966406">
        <w:rPr>
          <w:rStyle w:val="backcolor11"/>
          <w:b/>
          <w:i/>
          <w:iCs/>
          <w:sz w:val="28"/>
          <w:szCs w:val="28"/>
          <w:bdr w:val="none" w:sz="0" w:space="0" w:color="auto" w:frame="1"/>
        </w:rPr>
        <w:t> </w:t>
      </w:r>
      <w:r w:rsidRPr="00586C9F">
        <w:rPr>
          <w:rStyle w:val="backcolor11"/>
          <w:rFonts w:asciiTheme="minorHAnsi" w:hAnsiTheme="minorHAnsi" w:cstheme="minorHAnsi"/>
          <w:i/>
          <w:iCs/>
          <w:sz w:val="28"/>
          <w:szCs w:val="28"/>
          <w:bdr w:val="none" w:sz="0" w:space="0" w:color="auto" w:frame="1"/>
        </w:rPr>
        <w:t>A Presença Divina que nos habita se comunica conosco de duas maneiras. Primeiro, recorda-nos que somos criados do nada à imagem e semelhança de Deus. Esta crença reafirma nossa essência fundamental de bondade, que flui do dom da vida. Segundo, cura as feridas de nossa natureza humana, que surgem de etapas primitivas de consciência. Nossas necessidades instintivas não foram ainda integradas por completo no nível evolutivo de consciência racional, com sua capacidade de pensamento abstrato, livre arbítrio e compaixão pelos demais. A evolução espiritual é o processo sanador de transformação divina por meio da intimidade estabelecida na oração e no seguimento do exemplo e ensinamento de Jesus em nossa vida diária</w:t>
      </w:r>
      <w:r w:rsidRPr="00586C9F">
        <w:rPr>
          <w:rStyle w:val="backcolor11"/>
          <w:rFonts w:asciiTheme="minorHAnsi" w:hAnsiTheme="minorHAnsi" w:cstheme="minorHAnsi"/>
          <w:sz w:val="28"/>
          <w:szCs w:val="28"/>
          <w:bdr w:val="none" w:sz="0" w:space="0" w:color="auto" w:frame="1"/>
        </w:rPr>
        <w:t>.</w:t>
      </w:r>
    </w:p>
    <w:p w:rsidR="00586C9F" w:rsidRPr="00586C9F" w:rsidRDefault="00586C9F" w:rsidP="00586C9F">
      <w:pPr>
        <w:jc w:val="both"/>
        <w:rPr>
          <w:rFonts w:cstheme="minorHAnsi"/>
          <w:sz w:val="28"/>
          <w:szCs w:val="28"/>
          <w:lang w:val="pt-BR"/>
        </w:rPr>
      </w:pPr>
    </w:p>
    <w:sectPr w:rsidR="00586C9F" w:rsidRPr="0058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7F"/>
    <w:rsid w:val="0007416B"/>
    <w:rsid w:val="001276AD"/>
    <w:rsid w:val="001939F0"/>
    <w:rsid w:val="0044593C"/>
    <w:rsid w:val="00586C9F"/>
    <w:rsid w:val="00754DA9"/>
    <w:rsid w:val="007F61C7"/>
    <w:rsid w:val="00837293"/>
    <w:rsid w:val="008404E0"/>
    <w:rsid w:val="009411BC"/>
    <w:rsid w:val="009F637F"/>
    <w:rsid w:val="00A27A91"/>
    <w:rsid w:val="00C023DD"/>
    <w:rsid w:val="00CA5C20"/>
    <w:rsid w:val="00E11059"/>
    <w:rsid w:val="00EA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63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7F"/>
    <w:rPr>
      <w:rFonts w:ascii="Tahoma" w:hAnsi="Tahoma" w:cs="Tahoma"/>
      <w:sz w:val="16"/>
      <w:szCs w:val="16"/>
    </w:rPr>
  </w:style>
  <w:style w:type="character" w:styleId="CitaoHTML">
    <w:name w:val="HTML Cite"/>
    <w:basedOn w:val="Fontepargpadro"/>
    <w:uiPriority w:val="99"/>
    <w:semiHidden/>
    <w:unhideWhenUsed/>
    <w:rsid w:val="00754DA9"/>
    <w:rPr>
      <w:i/>
      <w:iCs/>
    </w:rPr>
  </w:style>
  <w:style w:type="character" w:styleId="Hyperlink">
    <w:name w:val="Hyperlink"/>
    <w:basedOn w:val="Fontepargpadro"/>
    <w:uiPriority w:val="99"/>
    <w:semiHidden/>
    <w:unhideWhenUsed/>
    <w:rsid w:val="00754DA9"/>
    <w:rPr>
      <w:color w:val="0000FF"/>
      <w:u w:val="single"/>
    </w:rPr>
  </w:style>
  <w:style w:type="paragraph" w:customStyle="1" w:styleId="font8">
    <w:name w:val="font_8"/>
    <w:basedOn w:val="Normal"/>
    <w:rsid w:val="00586C9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backcolor11">
    <w:name w:val="backcolor_11"/>
    <w:basedOn w:val="Fontepargpadro"/>
    <w:rsid w:val="00586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63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7F"/>
    <w:rPr>
      <w:rFonts w:ascii="Tahoma" w:hAnsi="Tahoma" w:cs="Tahoma"/>
      <w:sz w:val="16"/>
      <w:szCs w:val="16"/>
    </w:rPr>
  </w:style>
  <w:style w:type="character" w:styleId="CitaoHTML">
    <w:name w:val="HTML Cite"/>
    <w:basedOn w:val="Fontepargpadro"/>
    <w:uiPriority w:val="99"/>
    <w:semiHidden/>
    <w:unhideWhenUsed/>
    <w:rsid w:val="00754DA9"/>
    <w:rPr>
      <w:i/>
      <w:iCs/>
    </w:rPr>
  </w:style>
  <w:style w:type="character" w:styleId="Hyperlink">
    <w:name w:val="Hyperlink"/>
    <w:basedOn w:val="Fontepargpadro"/>
    <w:uiPriority w:val="99"/>
    <w:semiHidden/>
    <w:unhideWhenUsed/>
    <w:rsid w:val="00754DA9"/>
    <w:rPr>
      <w:color w:val="0000FF"/>
      <w:u w:val="single"/>
    </w:rPr>
  </w:style>
  <w:style w:type="paragraph" w:customStyle="1" w:styleId="font8">
    <w:name w:val="font_8"/>
    <w:basedOn w:val="Normal"/>
    <w:rsid w:val="00586C9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backcolor11">
    <w:name w:val="backcolor_11"/>
    <w:basedOn w:val="Fontepargpadro"/>
    <w:rsid w:val="0058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3673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mariluason</dc:creator>
  <cp:lastModifiedBy>Rosa</cp:lastModifiedBy>
  <cp:revision>2</cp:revision>
  <dcterms:created xsi:type="dcterms:W3CDTF">2020-10-30T01:27:00Z</dcterms:created>
  <dcterms:modified xsi:type="dcterms:W3CDTF">2020-10-30T01:27:00Z</dcterms:modified>
</cp:coreProperties>
</file>